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CE" w:rsidRPr="00853663" w:rsidRDefault="00F37CCE" w:rsidP="00E81FF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663">
        <w:rPr>
          <w:rFonts w:ascii="Times New Roman" w:hAnsi="Times New Roman" w:cs="Times New Roman"/>
          <w:b/>
          <w:sz w:val="28"/>
          <w:szCs w:val="28"/>
        </w:rPr>
        <w:t>Louisiana International Gulf Transfer Terminal Authority</w:t>
      </w:r>
    </w:p>
    <w:p w:rsidR="00F37CCE" w:rsidRDefault="00B143DA" w:rsidP="00E81FF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Full Board</w:t>
      </w:r>
      <w:r w:rsidR="00F37CCE" w:rsidRPr="00853663">
        <w:rPr>
          <w:rFonts w:ascii="Times New Roman" w:hAnsi="Times New Roman" w:cs="Times New Roman"/>
          <w:b/>
          <w:sz w:val="28"/>
          <w:szCs w:val="28"/>
        </w:rPr>
        <w:t xml:space="preserve"> Meeting Minutes</w:t>
      </w:r>
      <w:r w:rsidR="002D33CE">
        <w:rPr>
          <w:rFonts w:ascii="Times New Roman" w:hAnsi="Times New Roman" w:cs="Times New Roman"/>
          <w:b/>
          <w:sz w:val="28"/>
          <w:szCs w:val="28"/>
        </w:rPr>
        <w:t>-</w:t>
      </w:r>
      <w:r w:rsidR="008F3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359" w:rsidRPr="00554359">
        <w:rPr>
          <w:rFonts w:ascii="Times New Roman" w:hAnsi="Times New Roman" w:cs="Times New Roman"/>
        </w:rPr>
        <w:t>Adopted March 8, 2018</w:t>
      </w:r>
    </w:p>
    <w:p w:rsidR="008F32E2" w:rsidRDefault="008F32E2" w:rsidP="00E81FF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2E2" w:rsidRPr="002D33CE" w:rsidRDefault="008F32E2" w:rsidP="00E81FF3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</w:p>
    <w:p w:rsidR="00F37CCE" w:rsidRDefault="00B143DA" w:rsidP="007D14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30, 2017</w:t>
      </w:r>
      <w:r w:rsidR="000D4A6A" w:rsidRPr="00582FC3">
        <w:rPr>
          <w:rFonts w:ascii="Times New Roman" w:hAnsi="Times New Roman" w:cs="Times New Roman"/>
        </w:rPr>
        <w:tab/>
      </w:r>
      <w:r w:rsidR="000D4A6A" w:rsidRPr="00582FC3">
        <w:rPr>
          <w:rFonts w:ascii="Times New Roman" w:hAnsi="Times New Roman" w:cs="Times New Roman"/>
        </w:rPr>
        <w:tab/>
        <w:t xml:space="preserve">            </w:t>
      </w:r>
      <w:r w:rsidR="0025476F">
        <w:rPr>
          <w:rFonts w:ascii="Times New Roman" w:hAnsi="Times New Roman" w:cs="Times New Roman"/>
        </w:rPr>
        <w:t xml:space="preserve">Port of St. Bernard </w:t>
      </w:r>
      <w:r w:rsidR="003F1B76">
        <w:rPr>
          <w:rFonts w:ascii="Times New Roman" w:hAnsi="Times New Roman" w:cs="Times New Roman"/>
        </w:rPr>
        <w:t>Conference Room</w:t>
      </w:r>
      <w:r w:rsidR="003F1B76">
        <w:rPr>
          <w:rFonts w:ascii="Times New Roman" w:hAnsi="Times New Roman" w:cs="Times New Roman"/>
        </w:rPr>
        <w:tab/>
      </w:r>
      <w:r w:rsidR="003F1B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12</w:t>
      </w:r>
      <w:r w:rsidR="00014AE1">
        <w:rPr>
          <w:rFonts w:ascii="Times New Roman" w:hAnsi="Times New Roman" w:cs="Times New Roman"/>
        </w:rPr>
        <w:t>30-</w:t>
      </w:r>
      <w:r w:rsidR="007C4B3B">
        <w:rPr>
          <w:rFonts w:ascii="Times New Roman" w:hAnsi="Times New Roman" w:cs="Times New Roman"/>
        </w:rPr>
        <w:t>1356</w:t>
      </w:r>
      <w:r w:rsidR="007D148A" w:rsidRPr="00582FC3">
        <w:rPr>
          <w:rFonts w:ascii="Times New Roman" w:hAnsi="Times New Roman" w:cs="Times New Roman"/>
        </w:rPr>
        <w:tab/>
      </w:r>
    </w:p>
    <w:p w:rsidR="008F32E2" w:rsidRPr="00582FC3" w:rsidRDefault="008F32E2" w:rsidP="007D14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</w:rPr>
      </w:pP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Members in Attendance:</w:t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A.G. Crowe</w:t>
      </w:r>
      <w:r w:rsidR="00B143DA">
        <w:rPr>
          <w:rFonts w:ascii="Times New Roman" w:hAnsi="Times New Roman" w:cs="Times New Roman"/>
        </w:rPr>
        <w:tab/>
      </w:r>
      <w:r w:rsidR="00B143DA">
        <w:rPr>
          <w:rFonts w:ascii="Times New Roman" w:hAnsi="Times New Roman" w:cs="Times New Roman"/>
        </w:rPr>
        <w:tab/>
      </w:r>
      <w:r w:rsidR="00B143DA">
        <w:rPr>
          <w:rFonts w:ascii="Times New Roman" w:hAnsi="Times New Roman" w:cs="Times New Roman"/>
        </w:rPr>
        <w:tab/>
      </w:r>
      <w:r w:rsidR="00B143DA">
        <w:rPr>
          <w:rFonts w:ascii="Times New Roman" w:hAnsi="Times New Roman" w:cs="Times New Roman"/>
        </w:rPr>
        <w:tab/>
        <w:t xml:space="preserve">Rep. Ray </w:t>
      </w:r>
      <w:proofErr w:type="spellStart"/>
      <w:r w:rsidR="00B143DA">
        <w:rPr>
          <w:rFonts w:ascii="Times New Roman" w:hAnsi="Times New Roman" w:cs="Times New Roman"/>
        </w:rPr>
        <w:t>Garofalo</w:t>
      </w:r>
      <w:proofErr w:type="spellEnd"/>
      <w:r w:rsidR="00B143DA">
        <w:rPr>
          <w:rFonts w:ascii="Times New Roman" w:hAnsi="Times New Roman" w:cs="Times New Roman"/>
        </w:rPr>
        <w:t>- arrived at 12</w:t>
      </w:r>
      <w:r w:rsidR="007C4B3B">
        <w:rPr>
          <w:rFonts w:ascii="Times New Roman" w:hAnsi="Times New Roman" w:cs="Times New Roman"/>
        </w:rPr>
        <w:t>55</w:t>
      </w:r>
    </w:p>
    <w:p w:rsidR="00B143DA" w:rsidRPr="00582FC3" w:rsidRDefault="000D4A6A" w:rsidP="000D4A6A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Dennis Crawford</w:t>
      </w:r>
      <w:r w:rsidR="00B143DA">
        <w:rPr>
          <w:rFonts w:ascii="Times New Roman" w:hAnsi="Times New Roman" w:cs="Times New Roman"/>
        </w:rPr>
        <w:tab/>
      </w:r>
      <w:r w:rsidR="00B143DA">
        <w:rPr>
          <w:rFonts w:ascii="Times New Roman" w:hAnsi="Times New Roman" w:cs="Times New Roman"/>
        </w:rPr>
        <w:tab/>
      </w:r>
      <w:r w:rsidR="00B143DA">
        <w:rPr>
          <w:rFonts w:ascii="Times New Roman" w:hAnsi="Times New Roman" w:cs="Times New Roman"/>
        </w:rPr>
        <w:tab/>
        <w:t>Captain Ronald Branch</w:t>
      </w:r>
    </w:p>
    <w:p w:rsidR="00F37CCE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John Hyatt</w:t>
      </w:r>
      <w:r w:rsidR="00B143DA">
        <w:rPr>
          <w:rFonts w:ascii="Times New Roman" w:hAnsi="Times New Roman" w:cs="Times New Roman"/>
        </w:rPr>
        <w:tab/>
      </w:r>
      <w:r w:rsidR="00B143DA">
        <w:rPr>
          <w:rFonts w:ascii="Times New Roman" w:hAnsi="Times New Roman" w:cs="Times New Roman"/>
        </w:rPr>
        <w:tab/>
      </w:r>
      <w:r w:rsidR="00B143DA">
        <w:rPr>
          <w:rFonts w:ascii="Times New Roman" w:hAnsi="Times New Roman" w:cs="Times New Roman"/>
        </w:rPr>
        <w:tab/>
      </w:r>
      <w:r w:rsidR="00B143DA">
        <w:rPr>
          <w:rFonts w:ascii="Times New Roman" w:hAnsi="Times New Roman" w:cs="Times New Roman"/>
        </w:rPr>
        <w:tab/>
        <w:t>Captain Michael Miller</w:t>
      </w:r>
    </w:p>
    <w:p w:rsidR="00F37CCE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Chris Westbrook</w:t>
      </w:r>
      <w:r w:rsidR="003866C8">
        <w:rPr>
          <w:rFonts w:ascii="Times New Roman" w:hAnsi="Times New Roman" w:cs="Times New Roman"/>
        </w:rPr>
        <w:tab/>
      </w:r>
      <w:r w:rsidR="003866C8">
        <w:rPr>
          <w:rFonts w:ascii="Times New Roman" w:hAnsi="Times New Roman" w:cs="Times New Roman"/>
        </w:rPr>
        <w:tab/>
      </w:r>
      <w:r w:rsidR="003866C8">
        <w:rPr>
          <w:rFonts w:ascii="Times New Roman" w:hAnsi="Times New Roman" w:cs="Times New Roman"/>
        </w:rPr>
        <w:tab/>
        <w:t>Matt Gresham</w:t>
      </w:r>
    </w:p>
    <w:p w:rsidR="00E81FF3" w:rsidRDefault="00B143DA" w:rsidP="00E81F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Sherri McConnell</w:t>
      </w:r>
      <w:r w:rsidR="00E81FF3" w:rsidRPr="00E81FF3">
        <w:rPr>
          <w:rFonts w:ascii="Times New Roman" w:hAnsi="Times New Roman" w:cs="Times New Roman"/>
        </w:rPr>
        <w:t xml:space="preserve"> </w:t>
      </w:r>
      <w:r w:rsidR="00E81FF3">
        <w:rPr>
          <w:rFonts w:ascii="Times New Roman" w:hAnsi="Times New Roman" w:cs="Times New Roman"/>
        </w:rPr>
        <w:tab/>
      </w:r>
      <w:r w:rsidR="00E81FF3">
        <w:rPr>
          <w:rFonts w:ascii="Times New Roman" w:hAnsi="Times New Roman" w:cs="Times New Roman"/>
        </w:rPr>
        <w:tab/>
      </w:r>
      <w:r w:rsidR="00E81FF3">
        <w:rPr>
          <w:rFonts w:ascii="Times New Roman" w:hAnsi="Times New Roman" w:cs="Times New Roman"/>
        </w:rPr>
        <w:tab/>
        <w:t xml:space="preserve">Sen. </w:t>
      </w:r>
      <w:proofErr w:type="spellStart"/>
      <w:r w:rsidR="00E81FF3">
        <w:rPr>
          <w:rFonts w:ascii="Times New Roman" w:hAnsi="Times New Roman" w:cs="Times New Roman"/>
        </w:rPr>
        <w:t>Norby</w:t>
      </w:r>
      <w:proofErr w:type="spellEnd"/>
      <w:r w:rsidR="00E81FF3">
        <w:rPr>
          <w:rFonts w:ascii="Times New Roman" w:hAnsi="Times New Roman" w:cs="Times New Roman"/>
        </w:rPr>
        <w:t xml:space="preserve"> </w:t>
      </w:r>
      <w:proofErr w:type="spellStart"/>
      <w:r w:rsidR="00E81FF3">
        <w:rPr>
          <w:rFonts w:ascii="Times New Roman" w:hAnsi="Times New Roman" w:cs="Times New Roman"/>
        </w:rPr>
        <w:t>Chabert</w:t>
      </w:r>
      <w:bookmarkStart w:id="0" w:name="_GoBack"/>
      <w:proofErr w:type="spellEnd"/>
    </w:p>
    <w:p w:rsidR="008F32E2" w:rsidRPr="00582FC3" w:rsidRDefault="008F32E2" w:rsidP="00E81FF3">
      <w:pPr>
        <w:pStyle w:val="NoSpacing"/>
        <w:rPr>
          <w:rFonts w:ascii="Times New Roman" w:hAnsi="Times New Roman" w:cs="Times New Roman"/>
        </w:rPr>
      </w:pPr>
    </w:p>
    <w:bookmarkEnd w:id="0"/>
    <w:p w:rsidR="00B143DA" w:rsidRDefault="00B143DA" w:rsidP="00F37CCE">
      <w:pPr>
        <w:pStyle w:val="NoSpacing"/>
        <w:rPr>
          <w:rFonts w:ascii="Times New Roman" w:hAnsi="Times New Roman" w:cs="Times New Roman"/>
        </w:rPr>
      </w:pPr>
    </w:p>
    <w:p w:rsidR="005029C5" w:rsidRDefault="005029C5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Guests in Attendance:</w:t>
      </w:r>
    </w:p>
    <w:p w:rsidR="0025476F" w:rsidRDefault="0025476F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Felix Hoskins – Honorary Boar</w:t>
      </w:r>
      <w:r w:rsidR="0066687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Member</w:t>
      </w:r>
    </w:p>
    <w:p w:rsidR="0025476F" w:rsidRDefault="0025476F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Larry </w:t>
      </w:r>
      <w:proofErr w:type="spellStart"/>
      <w:r>
        <w:rPr>
          <w:rFonts w:ascii="Times New Roman" w:hAnsi="Times New Roman" w:cs="Times New Roman"/>
        </w:rPr>
        <w:t>Roedel</w:t>
      </w:r>
      <w:proofErr w:type="spellEnd"/>
      <w:r>
        <w:rPr>
          <w:rFonts w:ascii="Times New Roman" w:hAnsi="Times New Roman" w:cs="Times New Roman"/>
        </w:rPr>
        <w:t xml:space="preserve"> – Board Legal Counsel</w:t>
      </w:r>
    </w:p>
    <w:p w:rsidR="002D5EF1" w:rsidRDefault="004D4F3A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Crystal Hutchinson – Administrative Assistant</w:t>
      </w:r>
    </w:p>
    <w:p w:rsidR="00A73204" w:rsidRDefault="003866C8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Captain Jake Stahl- Marine Expertise</w:t>
      </w:r>
    </w:p>
    <w:p w:rsidR="003866C8" w:rsidRDefault="003866C8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Thornhill- LIGTT Development Partners</w:t>
      </w:r>
    </w:p>
    <w:p w:rsidR="003866C8" w:rsidRDefault="003866C8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Woodworth- LIGTT Development Partners</w:t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</w:p>
    <w:p w:rsidR="003866C8" w:rsidRDefault="00EF7B41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 xml:space="preserve">A </w:t>
      </w:r>
      <w:r w:rsidR="00F37CCE" w:rsidRPr="00582FC3">
        <w:rPr>
          <w:rFonts w:ascii="Times New Roman" w:hAnsi="Times New Roman" w:cs="Times New Roman"/>
        </w:rPr>
        <w:t>roll call was conducted</w:t>
      </w:r>
      <w:r w:rsidRPr="00582FC3">
        <w:rPr>
          <w:rFonts w:ascii="Times New Roman" w:hAnsi="Times New Roman" w:cs="Times New Roman"/>
        </w:rPr>
        <w:t xml:space="preserve"> and a </w:t>
      </w:r>
      <w:r w:rsidR="00DF4B97" w:rsidRPr="00582FC3">
        <w:rPr>
          <w:rFonts w:ascii="Times New Roman" w:hAnsi="Times New Roman" w:cs="Times New Roman"/>
        </w:rPr>
        <w:t>quorum</w:t>
      </w:r>
      <w:r w:rsidR="00492E2A" w:rsidRPr="00582FC3">
        <w:rPr>
          <w:rFonts w:ascii="Times New Roman" w:hAnsi="Times New Roman" w:cs="Times New Roman"/>
        </w:rPr>
        <w:t xml:space="preserve"> was</w:t>
      </w:r>
      <w:r w:rsidRPr="00582FC3">
        <w:rPr>
          <w:rFonts w:ascii="Times New Roman" w:hAnsi="Times New Roman" w:cs="Times New Roman"/>
        </w:rPr>
        <w:t xml:space="preserve"> established</w:t>
      </w:r>
      <w:r w:rsidR="00F37CCE" w:rsidRPr="00582FC3">
        <w:rPr>
          <w:rFonts w:ascii="Times New Roman" w:hAnsi="Times New Roman" w:cs="Times New Roman"/>
        </w:rPr>
        <w:t xml:space="preserve"> – members present listed above.</w:t>
      </w:r>
      <w:r w:rsidR="00492E2A" w:rsidRPr="00582FC3">
        <w:rPr>
          <w:rFonts w:ascii="Times New Roman" w:hAnsi="Times New Roman" w:cs="Times New Roman"/>
        </w:rPr>
        <w:t xml:space="preserve">  </w:t>
      </w:r>
      <w:r w:rsidR="004D4F3A" w:rsidRPr="00582FC3">
        <w:rPr>
          <w:rFonts w:ascii="Times New Roman" w:hAnsi="Times New Roman" w:cs="Times New Roman"/>
        </w:rPr>
        <w:t xml:space="preserve">The Chairman, </w:t>
      </w:r>
      <w:r w:rsidR="004D4F3A">
        <w:rPr>
          <w:rFonts w:ascii="Times New Roman" w:hAnsi="Times New Roman" w:cs="Times New Roman"/>
        </w:rPr>
        <w:t xml:space="preserve">A.G. </w:t>
      </w:r>
      <w:r w:rsidR="004D4F3A" w:rsidRPr="00582FC3">
        <w:rPr>
          <w:rFonts w:ascii="Times New Roman" w:hAnsi="Times New Roman" w:cs="Times New Roman"/>
        </w:rPr>
        <w:t xml:space="preserve">Crowe, called the meeting to order at </w:t>
      </w:r>
      <w:r w:rsidR="002D5EF1">
        <w:rPr>
          <w:rFonts w:ascii="Times New Roman" w:hAnsi="Times New Roman" w:cs="Times New Roman"/>
        </w:rPr>
        <w:t>1</w:t>
      </w:r>
      <w:r w:rsidR="003866C8">
        <w:rPr>
          <w:rFonts w:ascii="Times New Roman" w:hAnsi="Times New Roman" w:cs="Times New Roman"/>
        </w:rPr>
        <w:t xml:space="preserve">230.  Chairman Crowe introduces the new Executive Director of St. Bernard Chamber, Cathy Juarez and thanks the Chamber for allowing us to use their conference room.  </w:t>
      </w:r>
    </w:p>
    <w:p w:rsidR="003866C8" w:rsidRDefault="003866C8" w:rsidP="00F37CCE">
      <w:pPr>
        <w:pStyle w:val="NoSpacing"/>
        <w:rPr>
          <w:rFonts w:ascii="Times New Roman" w:hAnsi="Times New Roman" w:cs="Times New Roman"/>
        </w:rPr>
      </w:pPr>
    </w:p>
    <w:p w:rsidR="00F37CCE" w:rsidRDefault="004D4F3A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3866C8">
        <w:rPr>
          <w:rFonts w:ascii="Times New Roman" w:hAnsi="Times New Roman" w:cs="Times New Roman"/>
        </w:rPr>
        <w:t>Hyatt</w:t>
      </w:r>
      <w:r w:rsidR="00492E2A" w:rsidRPr="00582FC3">
        <w:rPr>
          <w:rFonts w:ascii="Times New Roman" w:hAnsi="Times New Roman" w:cs="Times New Roman"/>
        </w:rPr>
        <w:t xml:space="preserve"> moved to</w:t>
      </w:r>
      <w:r w:rsidR="00636159" w:rsidRPr="00582FC3">
        <w:rPr>
          <w:rFonts w:ascii="Times New Roman" w:hAnsi="Times New Roman" w:cs="Times New Roman"/>
        </w:rPr>
        <w:t xml:space="preserve"> accept the minutes of the previous meeting and dispense with the reading of the same.  Motion carried</w:t>
      </w:r>
      <w:r>
        <w:rPr>
          <w:rFonts w:ascii="Times New Roman" w:hAnsi="Times New Roman" w:cs="Times New Roman"/>
        </w:rPr>
        <w:t xml:space="preserve"> unanimously.</w:t>
      </w:r>
    </w:p>
    <w:p w:rsidR="00EE08BA" w:rsidRDefault="00EE08BA" w:rsidP="00F37CCE">
      <w:pPr>
        <w:pStyle w:val="NoSpacing"/>
        <w:rPr>
          <w:rFonts w:ascii="Times New Roman" w:hAnsi="Times New Roman" w:cs="Times New Roman"/>
        </w:rPr>
      </w:pPr>
    </w:p>
    <w:p w:rsidR="00334D5E" w:rsidRDefault="00334D5E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Treasurers report was presented by Commissioner </w:t>
      </w:r>
      <w:r w:rsidR="003866C8">
        <w:rPr>
          <w:rFonts w:ascii="Times New Roman" w:hAnsi="Times New Roman" w:cs="Times New Roman"/>
        </w:rPr>
        <w:t>Hyatt</w:t>
      </w:r>
      <w:r>
        <w:rPr>
          <w:rFonts w:ascii="Times New Roman" w:hAnsi="Times New Roman" w:cs="Times New Roman"/>
        </w:rPr>
        <w:t xml:space="preserve">.  Commissioner </w:t>
      </w:r>
      <w:r w:rsidR="003866C8">
        <w:rPr>
          <w:rFonts w:ascii="Times New Roman" w:hAnsi="Times New Roman" w:cs="Times New Roman"/>
        </w:rPr>
        <w:t>Westbrook</w:t>
      </w:r>
      <w:r>
        <w:rPr>
          <w:rFonts w:ascii="Times New Roman" w:hAnsi="Times New Roman" w:cs="Times New Roman"/>
        </w:rPr>
        <w:t xml:space="preserve"> moved to accept the Treasurers report.  Motion carried unanimously.</w:t>
      </w:r>
    </w:p>
    <w:p w:rsidR="00EE08BA" w:rsidRDefault="00EE08BA" w:rsidP="00F37CCE">
      <w:pPr>
        <w:pStyle w:val="NoSpacing"/>
        <w:rPr>
          <w:rFonts w:ascii="Times New Roman" w:hAnsi="Times New Roman" w:cs="Times New Roman"/>
        </w:rPr>
      </w:pPr>
    </w:p>
    <w:p w:rsidR="00A73204" w:rsidRDefault="003827AD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Larry </w:t>
      </w:r>
      <w:proofErr w:type="spellStart"/>
      <w:r>
        <w:rPr>
          <w:rFonts w:ascii="Times New Roman" w:hAnsi="Times New Roman" w:cs="Times New Roman"/>
        </w:rPr>
        <w:t>Roedel</w:t>
      </w:r>
      <w:proofErr w:type="spellEnd"/>
      <w:r>
        <w:rPr>
          <w:rFonts w:ascii="Times New Roman" w:hAnsi="Times New Roman" w:cs="Times New Roman"/>
        </w:rPr>
        <w:t>, recommends the board move into Executive Session to receive an update from the developer as it relate</w:t>
      </w:r>
      <w:r w:rsidR="003B7F8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the consideration of a Motion to Lift Prior Notices by the Authority to the Developer</w:t>
      </w:r>
      <w:r w:rsidR="007C4B3B">
        <w:rPr>
          <w:rFonts w:ascii="Times New Roman" w:hAnsi="Times New Roman" w:cs="Times New Roman"/>
        </w:rPr>
        <w:t xml:space="preserve"> and approval “as to form only” an LOI between Sea Point and LIGTT </w:t>
      </w:r>
      <w:r w:rsidR="003B7F8B">
        <w:rPr>
          <w:rFonts w:ascii="Times New Roman" w:hAnsi="Times New Roman" w:cs="Times New Roman"/>
        </w:rPr>
        <w:t>Development Partners</w:t>
      </w:r>
      <w:r>
        <w:rPr>
          <w:rFonts w:ascii="Times New Roman" w:hAnsi="Times New Roman" w:cs="Times New Roman"/>
        </w:rPr>
        <w:t>.  Motion to enter Executive Session is made at 1236 by Commissioner Hyatt, seconded by Commissioner Crawford.  Motion carried unanimously.</w:t>
      </w:r>
    </w:p>
    <w:p w:rsidR="007C4B3B" w:rsidRDefault="007C4B3B" w:rsidP="00F37CCE">
      <w:pPr>
        <w:pStyle w:val="NoSpacing"/>
        <w:rPr>
          <w:rFonts w:ascii="Times New Roman" w:hAnsi="Times New Roman" w:cs="Times New Roman"/>
        </w:rPr>
      </w:pPr>
    </w:p>
    <w:p w:rsidR="00014AE1" w:rsidRDefault="00B67439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is made by Chairman Crowe to return to</w:t>
      </w:r>
      <w:r w:rsidR="00014AE1">
        <w:rPr>
          <w:rFonts w:ascii="Times New Roman" w:hAnsi="Times New Roman" w:cs="Times New Roman"/>
        </w:rPr>
        <w:t xml:space="preserve"> regular session at 13</w:t>
      </w:r>
      <w:r w:rsidR="003E4D79">
        <w:rPr>
          <w:rFonts w:ascii="Times New Roman" w:hAnsi="Times New Roman" w:cs="Times New Roman"/>
        </w:rPr>
        <w:t>4</w:t>
      </w:r>
      <w:r w:rsidR="003B7F8B">
        <w:rPr>
          <w:rFonts w:ascii="Times New Roman" w:hAnsi="Times New Roman" w:cs="Times New Roman"/>
        </w:rPr>
        <w:t>4</w:t>
      </w:r>
      <w:r w:rsidR="00014AE1">
        <w:rPr>
          <w:rFonts w:ascii="Times New Roman" w:hAnsi="Times New Roman" w:cs="Times New Roman"/>
        </w:rPr>
        <w:t>.</w:t>
      </w:r>
    </w:p>
    <w:p w:rsidR="00B67439" w:rsidRDefault="00B67439" w:rsidP="00F37CCE">
      <w:pPr>
        <w:pStyle w:val="NoSpacing"/>
        <w:rPr>
          <w:rFonts w:ascii="Times New Roman" w:hAnsi="Times New Roman" w:cs="Times New Roman"/>
        </w:rPr>
      </w:pPr>
    </w:p>
    <w:p w:rsidR="00B67439" w:rsidRDefault="003B7F8B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resolution is read into record by Chairman Crowe.  Motion to approve is made by Commissioner Hyatt and seconded by Commissioner Crawford.  Motion carried unanimously. </w:t>
      </w:r>
    </w:p>
    <w:p w:rsidR="00B67439" w:rsidRDefault="00B67439" w:rsidP="00F37CCE">
      <w:pPr>
        <w:pStyle w:val="NoSpacing"/>
        <w:rPr>
          <w:rFonts w:ascii="Times New Roman" w:hAnsi="Times New Roman" w:cs="Times New Roman"/>
        </w:rPr>
      </w:pPr>
    </w:p>
    <w:p w:rsidR="007C4B3B" w:rsidRDefault="007F3099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1A6D" w:rsidRPr="00871A6D">
        <w:rPr>
          <w:rFonts w:ascii="Times New Roman" w:hAnsi="Times New Roman" w:cs="Times New Roman"/>
        </w:rPr>
        <w:t xml:space="preserve">RESOLVED that the Louisiana International Deep Water Gulf Transfer Terminal Authority (“Authority”) hereby </w:t>
      </w:r>
      <w:r>
        <w:rPr>
          <w:rFonts w:ascii="Times New Roman" w:hAnsi="Times New Roman" w:cs="Times New Roman"/>
        </w:rPr>
        <w:tab/>
      </w:r>
      <w:r w:rsidR="00871A6D" w:rsidRPr="00871A6D">
        <w:rPr>
          <w:rFonts w:ascii="Times New Roman" w:hAnsi="Times New Roman" w:cs="Times New Roman"/>
        </w:rPr>
        <w:t xml:space="preserve">withdraws its October 4, 2016 Notice Letter to the Developer and also withdraws its April 5, 2017 Notice Letter </w:t>
      </w:r>
      <w:r>
        <w:rPr>
          <w:rFonts w:ascii="Times New Roman" w:hAnsi="Times New Roman" w:cs="Times New Roman"/>
        </w:rPr>
        <w:tab/>
      </w:r>
      <w:r w:rsidR="00871A6D" w:rsidRPr="00871A6D">
        <w:rPr>
          <w:rFonts w:ascii="Times New Roman" w:hAnsi="Times New Roman" w:cs="Times New Roman"/>
        </w:rPr>
        <w:t xml:space="preserve">to the Developer, recognizing the Developer’s good faith and diligent steps to “correct or cure” the Event of </w:t>
      </w:r>
      <w:r>
        <w:rPr>
          <w:rFonts w:ascii="Times New Roman" w:hAnsi="Times New Roman" w:cs="Times New Roman"/>
        </w:rPr>
        <w:tab/>
      </w:r>
      <w:r w:rsidR="00871A6D" w:rsidRPr="00871A6D">
        <w:rPr>
          <w:rFonts w:ascii="Times New Roman" w:hAnsi="Times New Roman" w:cs="Times New Roman"/>
        </w:rPr>
        <w:t xml:space="preserve">Default noted in the October 4, 2016 Notice Letter.  This Resolution has the recommendation of the Authority’s </w:t>
      </w:r>
      <w:r>
        <w:rPr>
          <w:rFonts w:ascii="Times New Roman" w:hAnsi="Times New Roman" w:cs="Times New Roman"/>
        </w:rPr>
        <w:tab/>
      </w:r>
      <w:r w:rsidR="00871A6D" w:rsidRPr="00871A6D">
        <w:rPr>
          <w:rFonts w:ascii="Times New Roman" w:hAnsi="Times New Roman" w:cs="Times New Roman"/>
        </w:rPr>
        <w:t>legal counsel.  The Authority reserves the right to reconsider this Resolution at a subsequent public meeting gi</w:t>
      </w:r>
      <w:r w:rsidR="00871A6D">
        <w:rPr>
          <w:rFonts w:ascii="Times New Roman" w:hAnsi="Times New Roman" w:cs="Times New Roman"/>
        </w:rPr>
        <w:t xml:space="preserve">ven </w:t>
      </w:r>
      <w:r>
        <w:rPr>
          <w:rFonts w:ascii="Times New Roman" w:hAnsi="Times New Roman" w:cs="Times New Roman"/>
        </w:rPr>
        <w:tab/>
      </w:r>
      <w:r w:rsidR="00871A6D">
        <w:rPr>
          <w:rFonts w:ascii="Times New Roman" w:hAnsi="Times New Roman" w:cs="Times New Roman"/>
        </w:rPr>
        <w:t xml:space="preserve">the Developer’s continuing </w:t>
      </w:r>
      <w:r w:rsidR="00871A6D" w:rsidRPr="00871A6D">
        <w:rPr>
          <w:rFonts w:ascii="Times New Roman" w:hAnsi="Times New Roman" w:cs="Times New Roman"/>
        </w:rPr>
        <w:t xml:space="preserve">responsibility to move the LIGTT Project into the development and construction </w:t>
      </w:r>
      <w:r>
        <w:rPr>
          <w:rFonts w:ascii="Times New Roman" w:hAnsi="Times New Roman" w:cs="Times New Roman"/>
        </w:rPr>
        <w:tab/>
      </w:r>
      <w:r w:rsidR="00871A6D" w:rsidRPr="00871A6D">
        <w:rPr>
          <w:rFonts w:ascii="Times New Roman" w:hAnsi="Times New Roman" w:cs="Times New Roman"/>
        </w:rPr>
        <w:t>phases inclusive of financing to support the LIGTT Project.</w:t>
      </w:r>
    </w:p>
    <w:p w:rsidR="007F3099" w:rsidRDefault="007F3099" w:rsidP="00F37CCE">
      <w:pPr>
        <w:pStyle w:val="NoSpacing"/>
        <w:rPr>
          <w:rFonts w:ascii="Times New Roman" w:hAnsi="Times New Roman" w:cs="Times New Roman"/>
        </w:rPr>
      </w:pPr>
    </w:p>
    <w:p w:rsidR="008F32E2" w:rsidRDefault="008F32E2" w:rsidP="00F37CCE">
      <w:pPr>
        <w:pStyle w:val="NoSpacing"/>
        <w:rPr>
          <w:rFonts w:ascii="Times New Roman" w:hAnsi="Times New Roman" w:cs="Times New Roman"/>
        </w:rPr>
      </w:pPr>
    </w:p>
    <w:p w:rsidR="008F32E2" w:rsidRDefault="008F32E2" w:rsidP="00F37CCE">
      <w:pPr>
        <w:pStyle w:val="NoSpacing"/>
        <w:rPr>
          <w:rFonts w:ascii="Times New Roman" w:hAnsi="Times New Roman" w:cs="Times New Roman"/>
        </w:rPr>
      </w:pPr>
    </w:p>
    <w:p w:rsidR="007F3099" w:rsidRDefault="007F3099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Crowe reads into record the following and a Motion </w:t>
      </w:r>
      <w:r w:rsidR="00E81FF3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consider is made by Commissioner Crawford, seconded by Commissioner Hyatt.</w:t>
      </w:r>
    </w:p>
    <w:p w:rsidR="007F3099" w:rsidRDefault="007F3099" w:rsidP="00F37CCE">
      <w:pPr>
        <w:pStyle w:val="NoSpacing"/>
        <w:rPr>
          <w:rFonts w:ascii="Times New Roman" w:hAnsi="Times New Roman" w:cs="Times New Roman"/>
        </w:rPr>
      </w:pPr>
    </w:p>
    <w:p w:rsidR="007F3099" w:rsidRDefault="007F3099" w:rsidP="007F30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3099">
        <w:rPr>
          <w:rFonts w:ascii="Times New Roman" w:hAnsi="Times New Roman" w:cs="Times New Roman"/>
        </w:rPr>
        <w:t xml:space="preserve">RESOLVED that the Louisiana International Deep Water Gulf Transfer Terminal Authority ("Authority") hereby </w:t>
      </w:r>
      <w:r>
        <w:rPr>
          <w:rFonts w:ascii="Times New Roman" w:hAnsi="Times New Roman" w:cs="Times New Roman"/>
        </w:rPr>
        <w:tab/>
      </w:r>
      <w:r w:rsidRPr="007F3099">
        <w:rPr>
          <w:rFonts w:ascii="Times New Roman" w:hAnsi="Times New Roman" w:cs="Times New Roman"/>
        </w:rPr>
        <w:t xml:space="preserve">approves as to form the September 18, 2017 Letter of Intent by and between LIGTT Development Partners, </w:t>
      </w:r>
      <w:r>
        <w:rPr>
          <w:rFonts w:ascii="Times New Roman" w:hAnsi="Times New Roman" w:cs="Times New Roman"/>
        </w:rPr>
        <w:tab/>
      </w:r>
      <w:r w:rsidRPr="007F3099">
        <w:rPr>
          <w:rFonts w:ascii="Times New Roman" w:hAnsi="Times New Roman" w:cs="Times New Roman"/>
        </w:rPr>
        <w:t xml:space="preserve">L.L.C., and its subsidiary, LIGTT Midstream Holdings, L.L.C. and Sea Point, L.L.C. Further, A. G. Crowe and/or </w:t>
      </w:r>
      <w:r>
        <w:rPr>
          <w:rFonts w:ascii="Times New Roman" w:hAnsi="Times New Roman" w:cs="Times New Roman"/>
        </w:rPr>
        <w:tab/>
      </w:r>
      <w:r w:rsidRPr="007F3099">
        <w:rPr>
          <w:rFonts w:ascii="Times New Roman" w:hAnsi="Times New Roman" w:cs="Times New Roman"/>
        </w:rPr>
        <w:t xml:space="preserve">the Authority's legal counsel, Larry </w:t>
      </w:r>
      <w:proofErr w:type="spellStart"/>
      <w:r w:rsidRPr="007F3099">
        <w:rPr>
          <w:rFonts w:ascii="Times New Roman" w:hAnsi="Times New Roman" w:cs="Times New Roman"/>
        </w:rPr>
        <w:t>Roedel</w:t>
      </w:r>
      <w:proofErr w:type="spellEnd"/>
      <w:r w:rsidRPr="007F3099">
        <w:rPr>
          <w:rFonts w:ascii="Times New Roman" w:hAnsi="Times New Roman" w:cs="Times New Roman"/>
        </w:rPr>
        <w:t xml:space="preserve">, are authorized to sign this Letter of Intent on behalf of the Authority </w:t>
      </w:r>
      <w:r>
        <w:rPr>
          <w:rFonts w:ascii="Times New Roman" w:hAnsi="Times New Roman" w:cs="Times New Roman"/>
        </w:rPr>
        <w:tab/>
      </w:r>
      <w:r w:rsidRPr="007F3099">
        <w:rPr>
          <w:rFonts w:ascii="Times New Roman" w:hAnsi="Times New Roman" w:cs="Times New Roman"/>
        </w:rPr>
        <w:t>indicating its approval as to</w:t>
      </w:r>
      <w:r w:rsidR="00E81FF3">
        <w:rPr>
          <w:rFonts w:ascii="Times New Roman" w:hAnsi="Times New Roman" w:cs="Times New Roman"/>
        </w:rPr>
        <w:t xml:space="preserve"> form</w:t>
      </w:r>
      <w:r w:rsidRPr="007F3099">
        <w:rPr>
          <w:rFonts w:ascii="Times New Roman" w:hAnsi="Times New Roman" w:cs="Times New Roman"/>
        </w:rPr>
        <w:t xml:space="preserve"> only, </w:t>
      </w:r>
      <w:r w:rsidR="00E81FF3">
        <w:rPr>
          <w:rFonts w:ascii="Times New Roman" w:hAnsi="Times New Roman" w:cs="Times New Roman"/>
        </w:rPr>
        <w:t xml:space="preserve">with the </w:t>
      </w:r>
      <w:r w:rsidRPr="007F3099">
        <w:rPr>
          <w:rFonts w:ascii="Times New Roman" w:hAnsi="Times New Roman" w:cs="Times New Roman"/>
        </w:rPr>
        <w:t xml:space="preserve">substance of the Letter of Intent being between the parties to the </w:t>
      </w:r>
      <w:r>
        <w:rPr>
          <w:rFonts w:ascii="Times New Roman" w:hAnsi="Times New Roman" w:cs="Times New Roman"/>
        </w:rPr>
        <w:tab/>
      </w:r>
      <w:r w:rsidR="00E81FF3">
        <w:rPr>
          <w:rFonts w:ascii="Times New Roman" w:hAnsi="Times New Roman" w:cs="Times New Roman"/>
        </w:rPr>
        <w:t xml:space="preserve">Letter of </w:t>
      </w:r>
      <w:r w:rsidRPr="007F3099">
        <w:rPr>
          <w:rFonts w:ascii="Times New Roman" w:hAnsi="Times New Roman" w:cs="Times New Roman"/>
        </w:rPr>
        <w:t>Intent</w:t>
      </w:r>
      <w:r>
        <w:rPr>
          <w:rFonts w:ascii="Times New Roman" w:hAnsi="Times New Roman" w:cs="Times New Roman"/>
        </w:rPr>
        <w:t>.</w:t>
      </w:r>
    </w:p>
    <w:p w:rsidR="007F3099" w:rsidRDefault="007F3099" w:rsidP="007F3099">
      <w:pPr>
        <w:pStyle w:val="NoSpacing"/>
        <w:rPr>
          <w:rFonts w:ascii="Times New Roman" w:hAnsi="Times New Roman" w:cs="Times New Roman"/>
        </w:rPr>
      </w:pPr>
    </w:p>
    <w:p w:rsidR="007F3099" w:rsidRDefault="007F3099" w:rsidP="007F30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discussion in Executive Session, </w:t>
      </w:r>
      <w:r w:rsidR="003E4D79">
        <w:rPr>
          <w:rFonts w:ascii="Times New Roman" w:hAnsi="Times New Roman" w:cs="Times New Roman"/>
        </w:rPr>
        <w:t xml:space="preserve">LIGTT Authority legal counsel, </w:t>
      </w:r>
      <w:r>
        <w:rPr>
          <w:rFonts w:ascii="Times New Roman" w:hAnsi="Times New Roman" w:cs="Times New Roman"/>
        </w:rPr>
        <w:t xml:space="preserve">Larry </w:t>
      </w:r>
      <w:proofErr w:type="spellStart"/>
      <w:r>
        <w:rPr>
          <w:rFonts w:ascii="Times New Roman" w:hAnsi="Times New Roman" w:cs="Times New Roman"/>
        </w:rPr>
        <w:t>Roedel</w:t>
      </w:r>
      <w:proofErr w:type="spellEnd"/>
      <w:r w:rsidR="003E4D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recommends that the </w:t>
      </w:r>
      <w:r w:rsidR="003E4D79">
        <w:rPr>
          <w:rFonts w:ascii="Times New Roman" w:hAnsi="Times New Roman" w:cs="Times New Roman"/>
        </w:rPr>
        <w:t xml:space="preserve">vote on the resolution be deferred pending direct input by Plaquemines Parish.  Mr. </w:t>
      </w:r>
      <w:proofErr w:type="spellStart"/>
      <w:r w:rsidR="003E4D79">
        <w:rPr>
          <w:rFonts w:ascii="Times New Roman" w:hAnsi="Times New Roman" w:cs="Times New Roman"/>
        </w:rPr>
        <w:t>Roedel</w:t>
      </w:r>
      <w:proofErr w:type="spellEnd"/>
      <w:r w:rsidR="003E4D79">
        <w:rPr>
          <w:rFonts w:ascii="Times New Roman" w:hAnsi="Times New Roman" w:cs="Times New Roman"/>
        </w:rPr>
        <w:t xml:space="preserve"> states that he will contact Plaquemines Parish officials </w:t>
      </w:r>
      <w:r w:rsidR="00904A5D">
        <w:rPr>
          <w:rFonts w:ascii="Times New Roman" w:hAnsi="Times New Roman" w:cs="Times New Roman"/>
        </w:rPr>
        <w:t xml:space="preserve">within the next week and </w:t>
      </w:r>
      <w:r w:rsidR="003E4D79">
        <w:rPr>
          <w:rFonts w:ascii="Times New Roman" w:hAnsi="Times New Roman" w:cs="Times New Roman"/>
        </w:rPr>
        <w:t xml:space="preserve">set up the appropriate meetings.  Motion to defer is made by Chairman Crowe.  </w:t>
      </w:r>
    </w:p>
    <w:p w:rsidR="003E4D79" w:rsidRDefault="003E4D79" w:rsidP="007F30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 unanimously and the resolution is deferred.</w:t>
      </w:r>
    </w:p>
    <w:p w:rsidR="007F3099" w:rsidRDefault="007F3099" w:rsidP="00F37CCE">
      <w:pPr>
        <w:pStyle w:val="NoSpacing"/>
        <w:rPr>
          <w:rFonts w:ascii="Times New Roman" w:hAnsi="Times New Roman" w:cs="Times New Roman"/>
        </w:rPr>
      </w:pPr>
    </w:p>
    <w:p w:rsidR="007C4B3B" w:rsidRDefault="007C4B3B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Hutchinson gives update on the progress</w:t>
      </w:r>
      <w:r w:rsidR="003E4D79">
        <w:rPr>
          <w:rFonts w:ascii="Times New Roman" w:hAnsi="Times New Roman" w:cs="Times New Roman"/>
        </w:rPr>
        <w:t xml:space="preserve"> of the FY17 Legislative Audit</w:t>
      </w:r>
      <w:r>
        <w:rPr>
          <w:rFonts w:ascii="Times New Roman" w:hAnsi="Times New Roman" w:cs="Times New Roman"/>
        </w:rPr>
        <w:t>.  There are no questions or comments.</w:t>
      </w:r>
    </w:p>
    <w:p w:rsidR="007C4B3B" w:rsidRDefault="007C4B3B" w:rsidP="00F37CCE">
      <w:pPr>
        <w:pStyle w:val="NoSpacing"/>
        <w:rPr>
          <w:rFonts w:ascii="Times New Roman" w:hAnsi="Times New Roman" w:cs="Times New Roman"/>
        </w:rPr>
      </w:pPr>
    </w:p>
    <w:p w:rsidR="00E87927" w:rsidRDefault="007C4B3B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members are reminded of their </w:t>
      </w:r>
      <w:r w:rsidR="00F36018">
        <w:rPr>
          <w:rFonts w:ascii="Times New Roman" w:hAnsi="Times New Roman" w:cs="Times New Roman"/>
        </w:rPr>
        <w:t xml:space="preserve">obligations as members of the LIGTT Authority to complete annual Ethics Training </w:t>
      </w:r>
      <w:r w:rsidR="00E87927">
        <w:rPr>
          <w:rFonts w:ascii="Times New Roman" w:hAnsi="Times New Roman" w:cs="Times New Roman"/>
        </w:rPr>
        <w:t xml:space="preserve">and </w:t>
      </w:r>
      <w:r w:rsidR="00F36018">
        <w:rPr>
          <w:rFonts w:ascii="Times New Roman" w:hAnsi="Times New Roman" w:cs="Times New Roman"/>
        </w:rPr>
        <w:t>annual Sexual Harassment Prevention Training</w:t>
      </w:r>
      <w:r w:rsidR="008C49C2">
        <w:rPr>
          <w:rFonts w:ascii="Times New Roman" w:hAnsi="Times New Roman" w:cs="Times New Roman"/>
        </w:rPr>
        <w:t xml:space="preserve"> by December 31</w:t>
      </w:r>
      <w:r w:rsidR="008C49C2" w:rsidRPr="008C49C2">
        <w:rPr>
          <w:rFonts w:ascii="Times New Roman" w:hAnsi="Times New Roman" w:cs="Times New Roman"/>
          <w:vertAlign w:val="superscript"/>
        </w:rPr>
        <w:t>st</w:t>
      </w:r>
      <w:r w:rsidR="008C49C2">
        <w:rPr>
          <w:rFonts w:ascii="Times New Roman" w:hAnsi="Times New Roman" w:cs="Times New Roman"/>
        </w:rPr>
        <w:t xml:space="preserve"> annually</w:t>
      </w:r>
      <w:r w:rsidR="00F36018">
        <w:rPr>
          <w:rFonts w:ascii="Times New Roman" w:hAnsi="Times New Roman" w:cs="Times New Roman"/>
        </w:rPr>
        <w:t>, and filing of Tier 2.1 Personal Financial Disclosure Statement</w:t>
      </w:r>
      <w:r w:rsidR="008C49C2">
        <w:rPr>
          <w:rFonts w:ascii="Times New Roman" w:hAnsi="Times New Roman" w:cs="Times New Roman"/>
        </w:rPr>
        <w:t xml:space="preserve"> by May 15</w:t>
      </w:r>
      <w:r w:rsidR="008C49C2" w:rsidRPr="008C49C2">
        <w:rPr>
          <w:rFonts w:ascii="Times New Roman" w:hAnsi="Times New Roman" w:cs="Times New Roman"/>
          <w:vertAlign w:val="superscript"/>
        </w:rPr>
        <w:t>th</w:t>
      </w:r>
      <w:r w:rsidR="00871A6D">
        <w:rPr>
          <w:rFonts w:ascii="Times New Roman" w:hAnsi="Times New Roman" w:cs="Times New Roman"/>
        </w:rPr>
        <w:t xml:space="preserve"> annually.</w:t>
      </w:r>
    </w:p>
    <w:p w:rsidR="00014AE1" w:rsidRDefault="00014AE1" w:rsidP="00F37CCE">
      <w:pPr>
        <w:pStyle w:val="NoSpacing"/>
        <w:rPr>
          <w:rFonts w:ascii="Times New Roman" w:hAnsi="Times New Roman" w:cs="Times New Roman"/>
        </w:rPr>
      </w:pPr>
    </w:p>
    <w:p w:rsidR="003E4D79" w:rsidRDefault="003E4D79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opens to any other business and Chairwoman McConnell asks that calendar invites be sent out for the board meetings in addition to the email notices.</w:t>
      </w:r>
    </w:p>
    <w:p w:rsidR="003E4D79" w:rsidRDefault="003E4D79" w:rsidP="00F37CCE">
      <w:pPr>
        <w:pStyle w:val="NoSpacing"/>
        <w:rPr>
          <w:rFonts w:ascii="Times New Roman" w:hAnsi="Times New Roman" w:cs="Times New Roman"/>
        </w:rPr>
      </w:pPr>
    </w:p>
    <w:p w:rsidR="003C4E2A" w:rsidRDefault="003040FD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being no further business to come before the Board, Chairman Crowe moved that the meeting be adjourned.  Motion carried unanimously.  The meeting was adjourned at 1</w:t>
      </w:r>
      <w:r w:rsidR="00E87927">
        <w:rPr>
          <w:rFonts w:ascii="Times New Roman" w:hAnsi="Times New Roman" w:cs="Times New Roman"/>
        </w:rPr>
        <w:t>356</w:t>
      </w:r>
      <w:r>
        <w:rPr>
          <w:rFonts w:ascii="Times New Roman" w:hAnsi="Times New Roman" w:cs="Times New Roman"/>
        </w:rPr>
        <w:t>.</w:t>
      </w:r>
    </w:p>
    <w:p w:rsidR="003040FD" w:rsidRDefault="003040FD" w:rsidP="00F37CCE">
      <w:pPr>
        <w:pStyle w:val="NoSpacing"/>
        <w:rPr>
          <w:rFonts w:ascii="Times New Roman" w:hAnsi="Times New Roman" w:cs="Times New Roman"/>
        </w:rPr>
      </w:pPr>
    </w:p>
    <w:p w:rsidR="00F37CCE" w:rsidRDefault="00904A5D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Crystal Hutchinson</w:t>
      </w:r>
    </w:p>
    <w:p w:rsidR="00904A5D" w:rsidRPr="00E220E5" w:rsidRDefault="00904A5D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Assistant</w:t>
      </w:r>
    </w:p>
    <w:sectPr w:rsidR="00904A5D" w:rsidRPr="00E220E5" w:rsidSect="00853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8F" w:rsidRDefault="006B2B8F" w:rsidP="003B7F8B">
      <w:pPr>
        <w:spacing w:after="0" w:line="240" w:lineRule="auto"/>
      </w:pPr>
      <w:r>
        <w:separator/>
      </w:r>
    </w:p>
  </w:endnote>
  <w:endnote w:type="continuationSeparator" w:id="0">
    <w:p w:rsidR="006B2B8F" w:rsidRDefault="006B2B8F" w:rsidP="003B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8B" w:rsidRDefault="003B7F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8B" w:rsidRDefault="003B7F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8B" w:rsidRDefault="003B7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8F" w:rsidRDefault="006B2B8F" w:rsidP="003B7F8B">
      <w:pPr>
        <w:spacing w:after="0" w:line="240" w:lineRule="auto"/>
      </w:pPr>
      <w:r>
        <w:separator/>
      </w:r>
    </w:p>
  </w:footnote>
  <w:footnote w:type="continuationSeparator" w:id="0">
    <w:p w:rsidR="006B2B8F" w:rsidRDefault="006B2B8F" w:rsidP="003B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8B" w:rsidRDefault="003B7F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8B" w:rsidRDefault="003B7F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8B" w:rsidRDefault="003B7F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A86"/>
    <w:multiLevelType w:val="hybridMultilevel"/>
    <w:tmpl w:val="64B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C3C6D"/>
    <w:multiLevelType w:val="hybridMultilevel"/>
    <w:tmpl w:val="E16E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CE"/>
    <w:rsid w:val="00014AE1"/>
    <w:rsid w:val="00067C7A"/>
    <w:rsid w:val="000B5189"/>
    <w:rsid w:val="000D4A6A"/>
    <w:rsid w:val="00164580"/>
    <w:rsid w:val="00181201"/>
    <w:rsid w:val="001A3C41"/>
    <w:rsid w:val="001C440A"/>
    <w:rsid w:val="001E7D1A"/>
    <w:rsid w:val="0021172B"/>
    <w:rsid w:val="0023493E"/>
    <w:rsid w:val="00242F7A"/>
    <w:rsid w:val="0025377D"/>
    <w:rsid w:val="0025476F"/>
    <w:rsid w:val="00257494"/>
    <w:rsid w:val="00286061"/>
    <w:rsid w:val="002D33CE"/>
    <w:rsid w:val="002D5EF1"/>
    <w:rsid w:val="002E220C"/>
    <w:rsid w:val="003040FD"/>
    <w:rsid w:val="00334D5E"/>
    <w:rsid w:val="003827AD"/>
    <w:rsid w:val="003866C8"/>
    <w:rsid w:val="003B7F8B"/>
    <w:rsid w:val="003C4E2A"/>
    <w:rsid w:val="003D68C3"/>
    <w:rsid w:val="003E4D79"/>
    <w:rsid w:val="003F1B76"/>
    <w:rsid w:val="00462B05"/>
    <w:rsid w:val="00492E2A"/>
    <w:rsid w:val="004D4F3A"/>
    <w:rsid w:val="00500733"/>
    <w:rsid w:val="005029C5"/>
    <w:rsid w:val="00514C7F"/>
    <w:rsid w:val="00541891"/>
    <w:rsid w:val="00554359"/>
    <w:rsid w:val="00582FC3"/>
    <w:rsid w:val="005B53A2"/>
    <w:rsid w:val="005D2E81"/>
    <w:rsid w:val="00636159"/>
    <w:rsid w:val="0066687C"/>
    <w:rsid w:val="006B17E4"/>
    <w:rsid w:val="006B2B8F"/>
    <w:rsid w:val="00711441"/>
    <w:rsid w:val="00713651"/>
    <w:rsid w:val="007467BE"/>
    <w:rsid w:val="00746CBF"/>
    <w:rsid w:val="007C4B3B"/>
    <w:rsid w:val="007D08D5"/>
    <w:rsid w:val="007D148A"/>
    <w:rsid w:val="007E5D48"/>
    <w:rsid w:val="007F3099"/>
    <w:rsid w:val="00853663"/>
    <w:rsid w:val="00871A6D"/>
    <w:rsid w:val="008B568C"/>
    <w:rsid w:val="008C49C2"/>
    <w:rsid w:val="008F170F"/>
    <w:rsid w:val="008F32E2"/>
    <w:rsid w:val="00904A5D"/>
    <w:rsid w:val="009C7B09"/>
    <w:rsid w:val="00A73204"/>
    <w:rsid w:val="00A77226"/>
    <w:rsid w:val="00A93A23"/>
    <w:rsid w:val="00B143DA"/>
    <w:rsid w:val="00B55FAE"/>
    <w:rsid w:val="00B67439"/>
    <w:rsid w:val="00B8548F"/>
    <w:rsid w:val="00B9216D"/>
    <w:rsid w:val="00BC1FE6"/>
    <w:rsid w:val="00BE12A1"/>
    <w:rsid w:val="00C86B2C"/>
    <w:rsid w:val="00CF5443"/>
    <w:rsid w:val="00D86A1B"/>
    <w:rsid w:val="00DA0E58"/>
    <w:rsid w:val="00DC0B6E"/>
    <w:rsid w:val="00DE781B"/>
    <w:rsid w:val="00DF4B97"/>
    <w:rsid w:val="00E220E5"/>
    <w:rsid w:val="00E33710"/>
    <w:rsid w:val="00E56BCE"/>
    <w:rsid w:val="00E81FF3"/>
    <w:rsid w:val="00E87927"/>
    <w:rsid w:val="00EC100A"/>
    <w:rsid w:val="00EE08BA"/>
    <w:rsid w:val="00EF7B41"/>
    <w:rsid w:val="00F36018"/>
    <w:rsid w:val="00F37CCE"/>
    <w:rsid w:val="00F7212E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09"/>
  </w:style>
  <w:style w:type="paragraph" w:styleId="Heading1">
    <w:name w:val="heading 1"/>
    <w:basedOn w:val="Normal"/>
    <w:next w:val="Normal"/>
    <w:link w:val="Heading1Char"/>
    <w:uiPriority w:val="9"/>
    <w:qFormat/>
    <w:rsid w:val="009C7B0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B0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B0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B0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B0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B0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B0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B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B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C7B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7B0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B0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B0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B0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B0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B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B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B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7B0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7B0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B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7B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C7B0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C7B0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C7B09"/>
  </w:style>
  <w:style w:type="paragraph" w:styleId="ListParagraph">
    <w:name w:val="List Paragraph"/>
    <w:basedOn w:val="Normal"/>
    <w:uiPriority w:val="34"/>
    <w:qFormat/>
    <w:rsid w:val="009C7B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7B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7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B0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B0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7B09"/>
    <w:rPr>
      <w:i/>
      <w:iCs/>
    </w:rPr>
  </w:style>
  <w:style w:type="character" w:styleId="IntenseEmphasis">
    <w:name w:val="Intense Emphasis"/>
    <w:uiPriority w:val="21"/>
    <w:qFormat/>
    <w:rsid w:val="009C7B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7B0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C7B0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C7B0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B09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F30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3099"/>
  </w:style>
  <w:style w:type="paragraph" w:styleId="Header">
    <w:name w:val="header"/>
    <w:basedOn w:val="Normal"/>
    <w:link w:val="HeaderChar"/>
    <w:uiPriority w:val="99"/>
    <w:unhideWhenUsed/>
    <w:rsid w:val="003B7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8B"/>
  </w:style>
  <w:style w:type="paragraph" w:styleId="Footer">
    <w:name w:val="footer"/>
    <w:basedOn w:val="Normal"/>
    <w:link w:val="FooterChar"/>
    <w:uiPriority w:val="99"/>
    <w:unhideWhenUsed/>
    <w:rsid w:val="003B7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09"/>
  </w:style>
  <w:style w:type="paragraph" w:styleId="Heading1">
    <w:name w:val="heading 1"/>
    <w:basedOn w:val="Normal"/>
    <w:next w:val="Normal"/>
    <w:link w:val="Heading1Char"/>
    <w:uiPriority w:val="9"/>
    <w:qFormat/>
    <w:rsid w:val="009C7B0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B0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B0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B0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B0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B0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B0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B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B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C7B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7B0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B0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B0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B0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B0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B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B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B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7B0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7B0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B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7B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C7B0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C7B0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C7B09"/>
  </w:style>
  <w:style w:type="paragraph" w:styleId="ListParagraph">
    <w:name w:val="List Paragraph"/>
    <w:basedOn w:val="Normal"/>
    <w:uiPriority w:val="34"/>
    <w:qFormat/>
    <w:rsid w:val="009C7B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7B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7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B0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B0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7B09"/>
    <w:rPr>
      <w:i/>
      <w:iCs/>
    </w:rPr>
  </w:style>
  <w:style w:type="character" w:styleId="IntenseEmphasis">
    <w:name w:val="Intense Emphasis"/>
    <w:uiPriority w:val="21"/>
    <w:qFormat/>
    <w:rsid w:val="009C7B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7B0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C7B0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C7B0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B09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F30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3099"/>
  </w:style>
  <w:style w:type="paragraph" w:styleId="Header">
    <w:name w:val="header"/>
    <w:basedOn w:val="Normal"/>
    <w:link w:val="HeaderChar"/>
    <w:uiPriority w:val="99"/>
    <w:unhideWhenUsed/>
    <w:rsid w:val="003B7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8B"/>
  </w:style>
  <w:style w:type="paragraph" w:styleId="Footer">
    <w:name w:val="footer"/>
    <w:basedOn w:val="Normal"/>
    <w:link w:val="FooterChar"/>
    <w:uiPriority w:val="99"/>
    <w:unhideWhenUsed/>
    <w:rsid w:val="003B7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Westbrook</dc:creator>
  <cp:lastModifiedBy>Crystal Hutchinson</cp:lastModifiedBy>
  <cp:revision>7</cp:revision>
  <cp:lastPrinted>2018-03-08T12:15:00Z</cp:lastPrinted>
  <dcterms:created xsi:type="dcterms:W3CDTF">2018-02-16T17:43:00Z</dcterms:created>
  <dcterms:modified xsi:type="dcterms:W3CDTF">2018-06-13T14:56:00Z</dcterms:modified>
</cp:coreProperties>
</file>